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A7C" w:rsidRPr="00C14632" w:rsidRDefault="00C75102" w:rsidP="00F75A7C">
      <w:pPr>
        <w:jc w:val="center"/>
        <w:rPr>
          <w:rFonts w:ascii="Arial" w:hAnsi="Arial" w:cs="Arial"/>
        </w:rPr>
      </w:pPr>
      <w:r w:rsidRPr="00C14632">
        <w:rPr>
          <w:rFonts w:ascii="Arial" w:hAnsi="Arial" w:cs="Arial"/>
          <w:bCs/>
        </w:rPr>
        <w:t xml:space="preserve"> </w:t>
      </w:r>
    </w:p>
    <w:p w:rsidR="00015684" w:rsidRPr="00C14632" w:rsidRDefault="00C75102" w:rsidP="00F75A7C">
      <w:pPr>
        <w:jc w:val="center"/>
        <w:rPr>
          <w:rFonts w:ascii="Arial" w:hAnsi="Arial" w:cs="Arial"/>
        </w:rPr>
      </w:pPr>
      <w:r w:rsidRPr="00C14632">
        <w:rPr>
          <w:rFonts w:ascii="Arial" w:hAnsi="Arial" w:cs="Arial"/>
          <w:bCs/>
        </w:rPr>
        <w:t>АДМИНИСТРАЦИЯ КУРСКОГО СЕЛЬСОВЕТА</w:t>
      </w:r>
    </w:p>
    <w:p w:rsidR="00015684" w:rsidRPr="00C14632" w:rsidRDefault="00C75102" w:rsidP="00F75A7C">
      <w:pPr>
        <w:jc w:val="center"/>
        <w:rPr>
          <w:rFonts w:ascii="Arial" w:hAnsi="Arial" w:cs="Arial"/>
        </w:rPr>
      </w:pPr>
      <w:r w:rsidRPr="00C14632">
        <w:rPr>
          <w:rFonts w:ascii="Arial" w:hAnsi="Arial" w:cs="Arial"/>
          <w:bCs/>
        </w:rPr>
        <w:t>КУРАГИНСКОГО РАЙОНА</w:t>
      </w:r>
      <w:r w:rsidR="00F75A7C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  <w:bCs/>
        </w:rPr>
        <w:t>КРАСНОЯРСКОГО КРАЯ</w:t>
      </w:r>
    </w:p>
    <w:p w:rsidR="00015684" w:rsidRPr="00C14632" w:rsidRDefault="00015684">
      <w:pPr>
        <w:jc w:val="center"/>
        <w:rPr>
          <w:rFonts w:ascii="Arial" w:hAnsi="Arial" w:cs="Arial"/>
        </w:rPr>
      </w:pPr>
    </w:p>
    <w:p w:rsidR="00015684" w:rsidRPr="00C14632" w:rsidRDefault="00C14632">
      <w:pPr>
        <w:ind w:left="2124" w:right="-1" w:firstLine="708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     </w:t>
      </w:r>
      <w:r w:rsidR="00F75A7C" w:rsidRPr="00C14632">
        <w:rPr>
          <w:rFonts w:ascii="Arial" w:hAnsi="Arial" w:cs="Arial"/>
        </w:rPr>
        <w:t xml:space="preserve"> </w:t>
      </w:r>
      <w:r w:rsidR="00C75102" w:rsidRPr="00C14632">
        <w:rPr>
          <w:rFonts w:ascii="Arial" w:hAnsi="Arial" w:cs="Arial"/>
        </w:rPr>
        <w:t>ПОСТАНОВЛЕНИЕ</w:t>
      </w:r>
      <w:r w:rsidRPr="00C14632">
        <w:rPr>
          <w:rFonts w:ascii="Arial" w:hAnsi="Arial" w:cs="Arial"/>
        </w:rPr>
        <w:t xml:space="preserve">  </w:t>
      </w:r>
      <w:r w:rsidR="00C75102" w:rsidRPr="00C14632">
        <w:rPr>
          <w:rFonts w:ascii="Arial" w:hAnsi="Arial" w:cs="Arial"/>
        </w:rPr>
        <w:t xml:space="preserve"> </w:t>
      </w:r>
    </w:p>
    <w:p w:rsidR="00015684" w:rsidRPr="00C14632" w:rsidRDefault="00C14632">
      <w:pPr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       </w:t>
      </w:r>
    </w:p>
    <w:p w:rsidR="00015684" w:rsidRPr="00C14632" w:rsidRDefault="00506EC7">
      <w:pPr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>17.12</w:t>
      </w:r>
      <w:r w:rsidR="00C75102" w:rsidRPr="00C14632">
        <w:rPr>
          <w:rFonts w:ascii="Arial" w:hAnsi="Arial" w:cs="Arial"/>
        </w:rPr>
        <w:t>.2024</w:t>
      </w:r>
      <w:r w:rsidR="00C14632" w:rsidRPr="00C14632">
        <w:rPr>
          <w:rFonts w:ascii="Arial" w:hAnsi="Arial" w:cs="Arial"/>
        </w:rPr>
        <w:t xml:space="preserve">                      </w:t>
      </w:r>
      <w:r w:rsidR="00C75102" w:rsidRPr="00C14632">
        <w:rPr>
          <w:rFonts w:ascii="Arial" w:hAnsi="Arial" w:cs="Arial"/>
        </w:rPr>
        <w:t xml:space="preserve"> с. Курское</w:t>
      </w:r>
      <w:r w:rsidR="00C14632" w:rsidRPr="00C14632">
        <w:rPr>
          <w:rFonts w:ascii="Arial" w:hAnsi="Arial" w:cs="Arial"/>
        </w:rPr>
        <w:t xml:space="preserve">                    </w:t>
      </w:r>
      <w:r w:rsidR="00C75102" w:rsidRPr="00C14632">
        <w:rPr>
          <w:rFonts w:ascii="Arial" w:hAnsi="Arial" w:cs="Arial"/>
        </w:rPr>
        <w:t xml:space="preserve">№ </w:t>
      </w:r>
      <w:r w:rsidR="00E45FAA" w:rsidRPr="00C14632">
        <w:rPr>
          <w:rFonts w:ascii="Arial" w:hAnsi="Arial" w:cs="Arial"/>
        </w:rPr>
        <w:t>58</w:t>
      </w:r>
      <w:r w:rsidR="00C75102" w:rsidRPr="00C14632">
        <w:rPr>
          <w:rFonts w:ascii="Arial" w:hAnsi="Arial" w:cs="Arial"/>
        </w:rPr>
        <w:t>-п</w:t>
      </w:r>
    </w:p>
    <w:p w:rsidR="00015684" w:rsidRPr="00C14632" w:rsidRDefault="00015684">
      <w:pPr>
        <w:jc w:val="both"/>
        <w:rPr>
          <w:rFonts w:ascii="Arial" w:hAnsi="Arial" w:cs="Arial"/>
        </w:rPr>
      </w:pPr>
    </w:p>
    <w:p w:rsidR="00015684" w:rsidRPr="00C14632" w:rsidRDefault="00C75102">
      <w:pPr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О внесении изменений в постановление от </w:t>
      </w:r>
      <w:r w:rsidR="009C028A" w:rsidRPr="00C14632">
        <w:rPr>
          <w:rFonts w:ascii="Arial" w:hAnsi="Arial" w:cs="Arial"/>
        </w:rPr>
        <w:t>17</w:t>
      </w:r>
      <w:r w:rsidRPr="00C14632">
        <w:rPr>
          <w:rFonts w:ascii="Arial" w:hAnsi="Arial" w:cs="Arial"/>
        </w:rPr>
        <w:t xml:space="preserve">.03.2017 № </w:t>
      </w:r>
      <w:r w:rsidR="009C028A" w:rsidRPr="00C14632">
        <w:rPr>
          <w:rFonts w:ascii="Arial" w:hAnsi="Arial" w:cs="Arial"/>
        </w:rPr>
        <w:t>20</w:t>
      </w:r>
      <w:r w:rsidRPr="00C14632">
        <w:rPr>
          <w:rFonts w:ascii="Arial" w:hAnsi="Arial" w:cs="Arial"/>
        </w:rPr>
        <w:t>-п «Об утверждении административного регламента предоставления муниципальной услуги «</w:t>
      </w:r>
      <w:r w:rsidR="009C028A" w:rsidRPr="00C14632">
        <w:rPr>
          <w:rFonts w:ascii="Arial" w:hAnsi="Arial" w:cs="Arial"/>
          <w:bCs/>
        </w:rPr>
        <w:t>Выдача документов (единого жилищного документа, копии финансово-лицевого счёта, выписки из домовой книги)</w:t>
      </w:r>
      <w:r w:rsidRPr="00C14632">
        <w:rPr>
          <w:rFonts w:ascii="Arial" w:hAnsi="Arial" w:cs="Arial"/>
        </w:rPr>
        <w:t xml:space="preserve">» </w:t>
      </w:r>
    </w:p>
    <w:p w:rsidR="00015684" w:rsidRPr="00C14632" w:rsidRDefault="00015684">
      <w:pPr>
        <w:jc w:val="both"/>
        <w:rPr>
          <w:rFonts w:ascii="Arial" w:hAnsi="Arial" w:cs="Arial"/>
        </w:rPr>
      </w:pPr>
    </w:p>
    <w:p w:rsidR="00015684" w:rsidRPr="00C14632" w:rsidRDefault="00C75102">
      <w:pPr>
        <w:pStyle w:val="ConsPlusNormal"/>
        <w:ind w:firstLine="540"/>
        <w:jc w:val="both"/>
        <w:rPr>
          <w:sz w:val="24"/>
          <w:szCs w:val="24"/>
        </w:rPr>
      </w:pPr>
      <w:r w:rsidRPr="00C14632">
        <w:rPr>
          <w:bCs/>
          <w:sz w:val="24"/>
          <w:szCs w:val="24"/>
        </w:rPr>
        <w:t xml:space="preserve">В соответствии с Федеральным законом от 08.07.2024 № 172-ФЗ «О внесении изменений в статьи 2 и 5 Федерального закона «Об организации предоставления государственных и муниципальных услуг», </w:t>
      </w:r>
      <w:r w:rsidRPr="00C14632">
        <w:rPr>
          <w:sz w:val="24"/>
          <w:szCs w:val="24"/>
        </w:rPr>
        <w:t>руководствуясь Уставом муниципального образования Курский сельсовет,</w:t>
      </w:r>
      <w:r w:rsidRPr="00C14632">
        <w:rPr>
          <w:i/>
          <w:sz w:val="24"/>
          <w:szCs w:val="24"/>
        </w:rPr>
        <w:t xml:space="preserve"> </w:t>
      </w:r>
      <w:r w:rsidRPr="00C14632">
        <w:rPr>
          <w:sz w:val="24"/>
          <w:szCs w:val="24"/>
        </w:rPr>
        <w:t>ПОСТАНОВЛЯЮ:</w:t>
      </w:r>
    </w:p>
    <w:p w:rsidR="00015684" w:rsidRPr="00C14632" w:rsidRDefault="00C75102">
      <w:pPr>
        <w:ind w:firstLine="709"/>
        <w:jc w:val="both"/>
        <w:rPr>
          <w:rFonts w:ascii="Arial" w:hAnsi="Arial" w:cs="Arial"/>
        </w:rPr>
      </w:pPr>
      <w:r w:rsidRPr="00C14632">
        <w:rPr>
          <w:rFonts w:ascii="Arial" w:hAnsi="Arial" w:cs="Arial"/>
          <w:lang w:eastAsia="ar-SA"/>
        </w:rPr>
        <w:t xml:space="preserve">1. Внести в постановление администрации Курского сельсовета </w:t>
      </w:r>
      <w:r w:rsidR="009C028A" w:rsidRPr="00C14632">
        <w:rPr>
          <w:rFonts w:ascii="Arial" w:hAnsi="Arial" w:cs="Arial"/>
        </w:rPr>
        <w:t>17.03.2017 № 20-п «Об утверждении административного регламента предоставления муниципальной услуги «</w:t>
      </w:r>
      <w:r w:rsidR="009C028A" w:rsidRPr="00C14632">
        <w:rPr>
          <w:rFonts w:ascii="Arial" w:hAnsi="Arial" w:cs="Arial"/>
          <w:bCs/>
        </w:rPr>
        <w:t>Выдача документов (единого жилищного документа, копии финансово-лицевого счёта, выписки из домовой книги)</w:t>
      </w:r>
      <w:r w:rsidR="009C028A" w:rsidRPr="00C14632">
        <w:rPr>
          <w:rFonts w:ascii="Arial" w:hAnsi="Arial" w:cs="Arial"/>
        </w:rPr>
        <w:t>»</w:t>
      </w:r>
      <w:r w:rsidR="009C028A" w:rsidRPr="00C14632">
        <w:rPr>
          <w:rFonts w:ascii="Arial" w:hAnsi="Arial" w:cs="Arial"/>
          <w:bCs/>
          <w:lang w:eastAsia="ar-SA"/>
        </w:rPr>
        <w:t xml:space="preserve"> (в ред. от 17.12.2018 № 81-п</w:t>
      </w:r>
      <w:r w:rsidRPr="00C14632">
        <w:rPr>
          <w:rFonts w:ascii="Arial" w:hAnsi="Arial" w:cs="Arial"/>
          <w:bCs/>
          <w:lang w:eastAsia="ar-SA"/>
        </w:rPr>
        <w:t xml:space="preserve">) </w:t>
      </w:r>
      <w:r w:rsidRPr="00C14632">
        <w:rPr>
          <w:rFonts w:ascii="Arial" w:hAnsi="Arial" w:cs="Arial"/>
          <w:lang w:eastAsia="ar-SA"/>
        </w:rPr>
        <w:t>следующие изменения:</w:t>
      </w:r>
    </w:p>
    <w:p w:rsidR="00015684" w:rsidRPr="00C14632" w:rsidRDefault="00C75102">
      <w:pPr>
        <w:pStyle w:val="af9"/>
        <w:spacing w:after="0" w:line="240" w:lineRule="auto"/>
        <w:ind w:firstLine="709"/>
        <w:jc w:val="both"/>
        <w:rPr>
          <w:rFonts w:ascii="Arial" w:hAnsi="Arial" w:cs="Arial"/>
        </w:rPr>
      </w:pPr>
      <w:r w:rsidRPr="00C14632">
        <w:rPr>
          <w:rFonts w:ascii="Arial" w:hAnsi="Arial" w:cs="Arial"/>
          <w:lang w:eastAsia="ar-SA"/>
        </w:rPr>
        <w:t>1.1. дополнить Главой 2.1 следующего содержания:</w:t>
      </w:r>
    </w:p>
    <w:p w:rsidR="00015684" w:rsidRPr="00C14632" w:rsidRDefault="00C75102">
      <w:pPr>
        <w:pStyle w:val="af9"/>
        <w:spacing w:after="0" w:line="240" w:lineRule="auto"/>
        <w:ind w:firstLine="709"/>
        <w:jc w:val="both"/>
        <w:rPr>
          <w:rFonts w:ascii="Arial" w:hAnsi="Arial" w:cs="Arial"/>
        </w:rPr>
      </w:pPr>
      <w:r w:rsidRPr="00C14632">
        <w:rPr>
          <w:rFonts w:ascii="Arial" w:hAnsi="Arial" w:cs="Arial"/>
          <w:lang w:eastAsia="ar-SA"/>
        </w:rPr>
        <w:t>«</w:t>
      </w:r>
      <w:r w:rsidRPr="00C14632">
        <w:rPr>
          <w:rFonts w:ascii="Arial" w:hAnsi="Arial" w:cs="Arial"/>
          <w:b/>
          <w:bCs/>
          <w:lang w:eastAsia="ar-SA"/>
        </w:rPr>
        <w:t>2.1. Права заявителей при получении</w:t>
      </w:r>
      <w:r w:rsidR="00C14632" w:rsidRPr="00C14632">
        <w:rPr>
          <w:rFonts w:ascii="Arial" w:hAnsi="Arial" w:cs="Arial"/>
          <w:b/>
          <w:bCs/>
          <w:lang w:eastAsia="ar-SA"/>
        </w:rPr>
        <w:t xml:space="preserve"> </w:t>
      </w:r>
      <w:r w:rsidRPr="00C14632">
        <w:rPr>
          <w:rFonts w:ascii="Arial" w:hAnsi="Arial" w:cs="Arial"/>
          <w:b/>
          <w:bCs/>
          <w:lang w:eastAsia="ar-SA"/>
        </w:rPr>
        <w:t>муниципальной услуги</w:t>
      </w:r>
    </w:p>
    <w:p w:rsidR="00015684" w:rsidRPr="00C14632" w:rsidRDefault="00C14632">
      <w:pPr>
        <w:pStyle w:val="af9"/>
        <w:spacing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  <w:color w:val="000000"/>
        </w:rPr>
        <w:t xml:space="preserve"> </w:t>
      </w:r>
      <w:r w:rsidR="00C75102" w:rsidRPr="00C14632">
        <w:rPr>
          <w:rFonts w:ascii="Arial" w:hAnsi="Arial" w:cs="Arial"/>
          <w:color w:val="000000"/>
        </w:rPr>
        <w:t>1. П</w:t>
      </w:r>
      <w:r w:rsidR="00C75102" w:rsidRPr="00C14632">
        <w:rPr>
          <w:rFonts w:ascii="Arial" w:hAnsi="Arial" w:cs="Arial"/>
        </w:rPr>
        <w:t xml:space="preserve">ри получении государственных и муниципальных услуг заявители имеют право </w:t>
      </w:r>
      <w:proofErr w:type="gramStart"/>
      <w:r w:rsidR="00C75102" w:rsidRPr="00C14632">
        <w:rPr>
          <w:rFonts w:ascii="Arial" w:hAnsi="Arial" w:cs="Arial"/>
        </w:rPr>
        <w:t>на</w:t>
      </w:r>
      <w:proofErr w:type="gramEnd"/>
      <w:r w:rsidR="00C75102" w:rsidRPr="00C14632">
        <w:rPr>
          <w:rFonts w:ascii="Arial" w:hAnsi="Arial" w:cs="Arial"/>
        </w:rPr>
        <w:t>:</w:t>
      </w:r>
    </w:p>
    <w:p w:rsidR="00015684" w:rsidRPr="00C14632" w:rsidRDefault="00C75102">
      <w:pPr>
        <w:pStyle w:val="af9"/>
        <w:spacing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 1) получение</w:t>
      </w:r>
      <w:r w:rsidR="00C14632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 xml:space="preserve">муниципальной услуги своевременно и в соответствии со стандартом предоставления государственной или муниципальной услуги и с единым стандартом в случае, предусмотренном </w:t>
      </w:r>
      <w:hyperlink r:id="rId6" w:history="1">
        <w:r w:rsidRPr="00C14632">
          <w:rPr>
            <w:rStyle w:val="-"/>
            <w:rFonts w:ascii="Arial" w:hAnsi="Arial" w:cs="Arial"/>
            <w:color w:val="000000"/>
            <w:u w:val="none"/>
            <w:lang w:val="ru-RU"/>
          </w:rPr>
          <w:t>частью 2 статьи 14</w:t>
        </w:r>
      </w:hyperlink>
      <w:r w:rsidRPr="00C14632">
        <w:rPr>
          <w:rFonts w:ascii="Arial" w:hAnsi="Arial" w:cs="Arial"/>
        </w:rPr>
        <w:t xml:space="preserve"> Федерального закона от 27.07.2010 № 210 «Об организации государственных и муниципальных услуг»;</w:t>
      </w:r>
    </w:p>
    <w:p w:rsidR="00015684" w:rsidRPr="00C14632" w:rsidRDefault="00C75102">
      <w:pPr>
        <w:pStyle w:val="af9"/>
        <w:spacing w:before="170"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>2) получение полной, актуальной и достоверной информации о порядке предоставления</w:t>
      </w:r>
      <w:r w:rsidR="00C14632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 xml:space="preserve">муниципальной услуги, в том числе в электронной форме; </w:t>
      </w:r>
    </w:p>
    <w:p w:rsidR="00015684" w:rsidRPr="00C14632" w:rsidRDefault="00C75102">
      <w:pPr>
        <w:pStyle w:val="af9"/>
        <w:spacing w:before="170"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3) получение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заявителя, за исключением случая, если на основании федерального закона предоставление государственной или муниципальной услуги осуществляется исключительно в электронной форме; </w:t>
      </w:r>
    </w:p>
    <w:p w:rsidR="00015684" w:rsidRPr="00C14632" w:rsidRDefault="00C75102">
      <w:pPr>
        <w:pStyle w:val="af9"/>
        <w:spacing w:before="170"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>4) досудебное (внесудебное) рассмотрение жалоб в процессе получения</w:t>
      </w:r>
      <w:r w:rsidR="00C14632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 xml:space="preserve">муниципальной услуги; </w:t>
      </w:r>
    </w:p>
    <w:p w:rsidR="00015684" w:rsidRPr="00C14632" w:rsidRDefault="00C75102">
      <w:pPr>
        <w:pStyle w:val="af9"/>
        <w:spacing w:before="170"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>5) получение</w:t>
      </w:r>
      <w:r w:rsidR="00C14632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 xml:space="preserve">муниципальной услуги в многофункциональном центре в соответствии с соглашениями, заключенными между многофункциональным центром и органами, предоставляющими муниципальные услуги (далее - соглашения о взаимодействии), с момента вступления в силу соответствующего соглашения о взаимодействии. </w:t>
      </w:r>
    </w:p>
    <w:p w:rsidR="00015684" w:rsidRPr="00C14632" w:rsidRDefault="00C75102">
      <w:pPr>
        <w:pStyle w:val="af9"/>
        <w:spacing w:before="170"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2. При получении результатов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</w:t>
      </w:r>
      <w:r w:rsidRPr="00C14632">
        <w:rPr>
          <w:rFonts w:ascii="Arial" w:hAnsi="Arial" w:cs="Arial"/>
        </w:rPr>
        <w:lastRenderedPageBreak/>
        <w:t>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</w:t>
      </w:r>
      <w:r w:rsidR="00C14632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 xml:space="preserve">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 </w:t>
      </w:r>
    </w:p>
    <w:p w:rsidR="00015684" w:rsidRPr="00C14632" w:rsidRDefault="00C75102">
      <w:pPr>
        <w:pStyle w:val="af9"/>
        <w:spacing w:before="170" w:line="294" w:lineRule="atLeast"/>
        <w:ind w:firstLine="557"/>
        <w:jc w:val="both"/>
        <w:rPr>
          <w:rFonts w:ascii="Arial" w:hAnsi="Arial" w:cs="Arial"/>
        </w:rPr>
      </w:pPr>
      <w:bookmarkStart w:id="0" w:name="p14"/>
      <w:bookmarkEnd w:id="0"/>
      <w:r w:rsidRPr="00C14632">
        <w:rPr>
          <w:rFonts w:ascii="Arial" w:hAnsi="Arial" w:cs="Arial"/>
        </w:rPr>
        <w:t>3.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</w:t>
      </w:r>
      <w:r w:rsidR="00C14632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 xml:space="preserve">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лично. </w:t>
      </w:r>
    </w:p>
    <w:p w:rsidR="00015684" w:rsidRPr="00C14632" w:rsidRDefault="00C75102">
      <w:pPr>
        <w:pStyle w:val="af9"/>
        <w:spacing w:before="170" w:line="294" w:lineRule="atLeast"/>
        <w:ind w:firstLine="557"/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4. </w:t>
      </w:r>
      <w:proofErr w:type="gramStart"/>
      <w:r w:rsidRPr="00C14632">
        <w:rPr>
          <w:rFonts w:ascii="Arial" w:hAnsi="Arial" w:cs="Arial"/>
        </w:rPr>
        <w:t>Порядок предоставления результатов муниципальной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нормативными правовыми актами, определяющими порядок предоставления</w:t>
      </w:r>
      <w:r w:rsidR="00C14632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>муниципальных услуг, с учетом требования, предусмотренног</w:t>
      </w:r>
      <w:r w:rsidRPr="00C14632">
        <w:rPr>
          <w:rFonts w:ascii="Arial" w:hAnsi="Arial" w:cs="Arial"/>
          <w:color w:val="000000"/>
        </w:rPr>
        <w:t xml:space="preserve">о </w:t>
      </w:r>
      <w:hyperlink w:anchor="p14" w:history="1">
        <w:r w:rsidRPr="00C14632">
          <w:rPr>
            <w:rStyle w:val="-"/>
            <w:rFonts w:ascii="Arial" w:hAnsi="Arial" w:cs="Arial"/>
            <w:color w:val="000000"/>
            <w:u w:val="none"/>
            <w:lang w:val="ru-RU"/>
          </w:rPr>
          <w:t>частью 3</w:t>
        </w:r>
      </w:hyperlink>
      <w:r w:rsidRPr="00C14632">
        <w:rPr>
          <w:rFonts w:ascii="Arial" w:hAnsi="Arial" w:cs="Arial"/>
          <w:color w:val="000000"/>
        </w:rPr>
        <w:t xml:space="preserve"> Федерального закона от 27.07.2010 № 210 «Об организации госуда</w:t>
      </w:r>
      <w:r w:rsidR="00F75A7C" w:rsidRPr="00C14632">
        <w:rPr>
          <w:rFonts w:ascii="Arial" w:hAnsi="Arial" w:cs="Arial"/>
          <w:color w:val="000000"/>
        </w:rPr>
        <w:t>рственных и муниципальных услуг</w:t>
      </w:r>
      <w:r w:rsidRPr="00C14632">
        <w:rPr>
          <w:rFonts w:ascii="Arial" w:hAnsi="Arial" w:cs="Arial"/>
          <w:color w:val="000000"/>
        </w:rPr>
        <w:t>».</w:t>
      </w:r>
      <w:r w:rsidR="00F75A7C" w:rsidRPr="00C14632">
        <w:rPr>
          <w:rFonts w:ascii="Arial" w:hAnsi="Arial" w:cs="Arial"/>
          <w:color w:val="000000"/>
        </w:rPr>
        <w:t>»</w:t>
      </w:r>
      <w:r w:rsidR="00506EC7" w:rsidRPr="00C14632">
        <w:rPr>
          <w:rFonts w:ascii="Arial" w:hAnsi="Arial" w:cs="Arial"/>
          <w:color w:val="000000"/>
        </w:rPr>
        <w:t>.</w:t>
      </w:r>
      <w:proofErr w:type="gramEnd"/>
    </w:p>
    <w:p w:rsidR="00015684" w:rsidRPr="00C14632" w:rsidRDefault="00C14632">
      <w:pPr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    </w:t>
      </w:r>
      <w:r w:rsidR="00C75102" w:rsidRPr="00C14632">
        <w:rPr>
          <w:rFonts w:ascii="Arial" w:hAnsi="Arial" w:cs="Arial"/>
        </w:rPr>
        <w:t xml:space="preserve">2. </w:t>
      </w:r>
      <w:proofErr w:type="gramStart"/>
      <w:r w:rsidR="00C75102" w:rsidRPr="00C14632">
        <w:rPr>
          <w:rFonts w:ascii="Arial" w:hAnsi="Arial" w:cs="Arial"/>
        </w:rPr>
        <w:t>Контроль за</w:t>
      </w:r>
      <w:proofErr w:type="gramEnd"/>
      <w:r w:rsidR="00C75102" w:rsidRPr="00C14632">
        <w:rPr>
          <w:rFonts w:ascii="Arial" w:hAnsi="Arial" w:cs="Arial"/>
        </w:rPr>
        <w:t xml:space="preserve"> исполнением настоящего постановления оставляю за собой. </w:t>
      </w:r>
    </w:p>
    <w:p w:rsidR="00015684" w:rsidRPr="00C14632" w:rsidRDefault="00C14632">
      <w:pPr>
        <w:jc w:val="both"/>
        <w:rPr>
          <w:rFonts w:ascii="Arial" w:hAnsi="Arial" w:cs="Arial"/>
        </w:rPr>
      </w:pPr>
      <w:r w:rsidRPr="00C14632">
        <w:rPr>
          <w:rFonts w:ascii="Arial" w:hAnsi="Arial" w:cs="Arial"/>
        </w:rPr>
        <w:t xml:space="preserve">   </w:t>
      </w:r>
      <w:r w:rsidR="00506EC7" w:rsidRPr="00C14632">
        <w:rPr>
          <w:rFonts w:ascii="Arial" w:hAnsi="Arial" w:cs="Arial"/>
        </w:rPr>
        <w:t xml:space="preserve"> </w:t>
      </w:r>
      <w:r w:rsidR="00C75102" w:rsidRPr="00C14632">
        <w:rPr>
          <w:rFonts w:ascii="Arial" w:hAnsi="Arial" w:cs="Arial"/>
        </w:rPr>
        <w:t xml:space="preserve">3. </w:t>
      </w:r>
      <w:r w:rsidR="00C75102" w:rsidRPr="00C14632">
        <w:rPr>
          <w:rFonts w:ascii="Arial" w:hAnsi="Arial" w:cs="Arial"/>
          <w:bCs/>
        </w:rPr>
        <w:t>Постановление вступает в силу в день, следующий за днём его официального опубликования в газете «Курский вестник»</w:t>
      </w:r>
      <w:r w:rsidR="00C75102" w:rsidRPr="00C14632">
        <w:rPr>
          <w:rFonts w:ascii="Arial" w:hAnsi="Arial" w:cs="Arial"/>
        </w:rPr>
        <w:t>.</w:t>
      </w:r>
    </w:p>
    <w:p w:rsidR="00F75A7C" w:rsidRPr="00C14632" w:rsidRDefault="00C14632" w:rsidP="00506EC7">
      <w:pPr>
        <w:pStyle w:val="ConsPlusNormal"/>
        <w:ind w:firstLine="0"/>
        <w:jc w:val="both"/>
        <w:rPr>
          <w:sz w:val="24"/>
          <w:szCs w:val="24"/>
        </w:rPr>
      </w:pPr>
      <w:r w:rsidRPr="00C14632">
        <w:rPr>
          <w:sz w:val="24"/>
          <w:szCs w:val="24"/>
        </w:rPr>
        <w:t xml:space="preserve">   </w:t>
      </w:r>
      <w:r w:rsidR="00506EC7" w:rsidRPr="00C14632">
        <w:rPr>
          <w:sz w:val="24"/>
          <w:szCs w:val="24"/>
        </w:rPr>
        <w:t xml:space="preserve"> </w:t>
      </w:r>
      <w:bookmarkStart w:id="1" w:name="_GoBack"/>
      <w:bookmarkEnd w:id="1"/>
      <w:r w:rsidR="00C75102" w:rsidRPr="00C14632">
        <w:rPr>
          <w:sz w:val="24"/>
          <w:szCs w:val="24"/>
        </w:rPr>
        <w:t>4. Настоящее постановление обнародовать в газете «Курский вестник» и разместить на официальном сайте муниципального образования Курский сельсовет.</w:t>
      </w:r>
    </w:p>
    <w:p w:rsidR="00F75A7C" w:rsidRPr="00C14632" w:rsidRDefault="00F75A7C" w:rsidP="00F75A7C">
      <w:pPr>
        <w:pStyle w:val="ConsPlusNormal"/>
        <w:ind w:firstLine="709"/>
        <w:jc w:val="both"/>
        <w:rPr>
          <w:sz w:val="24"/>
          <w:szCs w:val="24"/>
        </w:rPr>
      </w:pPr>
    </w:p>
    <w:p w:rsidR="009C028A" w:rsidRPr="00C14632" w:rsidRDefault="009C028A" w:rsidP="00F75A7C">
      <w:pPr>
        <w:pStyle w:val="ConsPlusNormal"/>
        <w:ind w:firstLine="709"/>
        <w:jc w:val="both"/>
        <w:rPr>
          <w:sz w:val="24"/>
          <w:szCs w:val="24"/>
        </w:rPr>
      </w:pPr>
    </w:p>
    <w:p w:rsidR="00015684" w:rsidRPr="00C14632" w:rsidRDefault="00C75102">
      <w:pPr>
        <w:rPr>
          <w:rFonts w:ascii="Arial" w:hAnsi="Arial" w:cs="Arial"/>
        </w:rPr>
      </w:pPr>
      <w:r w:rsidRPr="00C14632">
        <w:rPr>
          <w:rFonts w:ascii="Arial" w:hAnsi="Arial" w:cs="Arial"/>
          <w:i/>
        </w:rPr>
        <w:t xml:space="preserve"> </w:t>
      </w:r>
      <w:r w:rsidRPr="00C14632">
        <w:rPr>
          <w:rFonts w:ascii="Arial" w:hAnsi="Arial" w:cs="Arial"/>
        </w:rPr>
        <w:t>Глава Курс</w:t>
      </w:r>
      <w:r w:rsidR="00F75A7C" w:rsidRPr="00C14632">
        <w:rPr>
          <w:rFonts w:ascii="Arial" w:hAnsi="Arial" w:cs="Arial"/>
        </w:rPr>
        <w:t>кого сельсовета</w:t>
      </w:r>
      <w:r w:rsidR="00F75A7C" w:rsidRPr="00C14632">
        <w:rPr>
          <w:rFonts w:ascii="Arial" w:hAnsi="Arial" w:cs="Arial"/>
        </w:rPr>
        <w:tab/>
      </w:r>
      <w:r w:rsidR="00F75A7C" w:rsidRPr="00C14632">
        <w:rPr>
          <w:rFonts w:ascii="Arial" w:hAnsi="Arial" w:cs="Arial"/>
        </w:rPr>
        <w:tab/>
      </w:r>
      <w:r w:rsidR="00F75A7C" w:rsidRPr="00C14632">
        <w:rPr>
          <w:rFonts w:ascii="Arial" w:hAnsi="Arial" w:cs="Arial"/>
        </w:rPr>
        <w:tab/>
      </w:r>
      <w:r w:rsidR="00F75A7C" w:rsidRPr="00C14632">
        <w:rPr>
          <w:rFonts w:ascii="Arial" w:hAnsi="Arial" w:cs="Arial"/>
        </w:rPr>
        <w:tab/>
      </w:r>
      <w:r w:rsidR="00C14632" w:rsidRPr="00C14632">
        <w:rPr>
          <w:rFonts w:ascii="Arial" w:hAnsi="Arial" w:cs="Arial"/>
        </w:rPr>
        <w:t xml:space="preserve">               </w:t>
      </w:r>
      <w:r w:rsidR="00506EC7" w:rsidRPr="00C14632">
        <w:rPr>
          <w:rFonts w:ascii="Arial" w:hAnsi="Arial" w:cs="Arial"/>
        </w:rPr>
        <w:t xml:space="preserve"> </w:t>
      </w:r>
      <w:r w:rsidRPr="00C14632">
        <w:rPr>
          <w:rFonts w:ascii="Arial" w:hAnsi="Arial" w:cs="Arial"/>
        </w:rPr>
        <w:t>А.П. Фролков</w:t>
      </w:r>
    </w:p>
    <w:sectPr w:rsidR="00015684" w:rsidRPr="00C14632" w:rsidSect="00F75A7C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567" w:right="567" w:bottom="567" w:left="1701" w:header="720" w:footer="720" w:gutter="0"/>
      <w:cols w:space="1701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4C8F" w:rsidRDefault="00DD4C8F">
      <w:r>
        <w:separator/>
      </w:r>
    </w:p>
  </w:endnote>
  <w:endnote w:type="continuationSeparator" w:id="0">
    <w:p w:rsidR="00DD4C8F" w:rsidRDefault="00DD4C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Devanagari"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684" w:rsidRDefault="00015684">
    <w:pPr>
      <w:pStyle w:val="af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684" w:rsidRDefault="00015684">
    <w:pPr>
      <w:pStyle w:val="afe"/>
    </w:pPr>
  </w:p>
  <w:p w:rsidR="00015684" w:rsidRDefault="00015684">
    <w:pPr>
      <w:pStyle w:val="af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4C8F" w:rsidRDefault="00DD4C8F">
      <w:r>
        <w:separator/>
      </w:r>
    </w:p>
  </w:footnote>
  <w:footnote w:type="continuationSeparator" w:id="0">
    <w:p w:rsidR="00DD4C8F" w:rsidRDefault="00DD4C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684" w:rsidRDefault="005E7A86">
    <w:pPr>
      <w:pStyle w:val="afd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shape 0" o:spid="_x0000_s2049" type="#_x0000_t202" style="position:absolute;margin-left:0;margin-top:0;width:6pt;height:13.8pt;z-index:1;visibility:visible;mso-wrap-distance-left:0;mso-wrap-distance-right:0;mso-position-horizontal:center;mso-position-horizontal-relative:margin" stroked="f">
          <v:fill opacity="100f"/>
          <v:textbox inset="0,0,0,0">
            <w:txbxContent>
              <w:p w:rsidR="00015684" w:rsidRDefault="005E7A86">
                <w:pPr>
                  <w:pStyle w:val="afd"/>
                </w:pPr>
                <w:r>
                  <w:rPr>
                    <w:rStyle w:val="af4"/>
                  </w:rPr>
                  <w:fldChar w:fldCharType="begin"/>
                </w:r>
                <w:r w:rsidR="00C75102">
                  <w:rPr>
                    <w:rStyle w:val="af4"/>
                  </w:rPr>
                  <w:instrText xml:space="preserve"> PAGE </w:instrText>
                </w:r>
                <w:r>
                  <w:rPr>
                    <w:rStyle w:val="af4"/>
                  </w:rPr>
                  <w:fldChar w:fldCharType="separate"/>
                </w:r>
                <w:r w:rsidR="00C14632">
                  <w:rPr>
                    <w:rStyle w:val="af4"/>
                    <w:noProof/>
                  </w:rPr>
                  <w:t>2</w:t>
                </w:r>
                <w:r>
                  <w:rPr>
                    <w:rStyle w:val="af4"/>
                  </w:rPr>
                  <w:fldChar w:fldCharType="end"/>
                </w:r>
              </w:p>
              <w:p w:rsidR="00015684" w:rsidRDefault="00015684"/>
            </w:txbxContent>
          </v:textbox>
          <w10:wrap type="square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684" w:rsidRDefault="00015684">
    <w:pPr>
      <w:pStyle w:val="afd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15684"/>
    <w:rsid w:val="00015684"/>
    <w:rsid w:val="00506EC7"/>
    <w:rsid w:val="005874F9"/>
    <w:rsid w:val="005E7A86"/>
    <w:rsid w:val="007B33AA"/>
    <w:rsid w:val="009C028A"/>
    <w:rsid w:val="00C14632"/>
    <w:rsid w:val="00C7203E"/>
    <w:rsid w:val="00C75102"/>
    <w:rsid w:val="00DD4C8F"/>
    <w:rsid w:val="00E45FAA"/>
    <w:rsid w:val="00F75A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15684"/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015684"/>
    <w:pPr>
      <w:keepNext/>
      <w:keepLines/>
      <w:spacing w:before="480" w:after="200"/>
      <w:outlineLvl w:val="0"/>
    </w:pPr>
    <w:rPr>
      <w:rFonts w:ascii="Arial" w:eastAsia="Arial" w:hAnsi="Arial"/>
      <w:sz w:val="40"/>
      <w:szCs w:val="40"/>
      <w:lang/>
    </w:rPr>
  </w:style>
  <w:style w:type="character" w:customStyle="1" w:styleId="Heading1Char">
    <w:name w:val="Heading 1 Char"/>
    <w:link w:val="11"/>
    <w:uiPriority w:val="9"/>
    <w:rsid w:val="00015684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015684"/>
    <w:pPr>
      <w:keepNext/>
      <w:keepLines/>
      <w:spacing w:before="360" w:after="200"/>
      <w:outlineLvl w:val="1"/>
    </w:pPr>
    <w:rPr>
      <w:rFonts w:ascii="Arial" w:eastAsia="Arial" w:hAnsi="Arial"/>
      <w:sz w:val="34"/>
      <w:szCs w:val="20"/>
      <w:lang/>
    </w:rPr>
  </w:style>
  <w:style w:type="character" w:customStyle="1" w:styleId="Heading2Char">
    <w:name w:val="Heading 2 Char"/>
    <w:link w:val="21"/>
    <w:uiPriority w:val="9"/>
    <w:rsid w:val="00015684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015684"/>
    <w:pPr>
      <w:keepNext/>
      <w:keepLines/>
      <w:spacing w:before="320" w:after="200"/>
      <w:outlineLvl w:val="2"/>
    </w:pPr>
    <w:rPr>
      <w:rFonts w:ascii="Arial" w:eastAsia="Arial" w:hAnsi="Arial"/>
      <w:sz w:val="30"/>
      <w:szCs w:val="30"/>
      <w:lang/>
    </w:rPr>
  </w:style>
  <w:style w:type="character" w:customStyle="1" w:styleId="Heading3Char">
    <w:name w:val="Heading 3 Char"/>
    <w:link w:val="31"/>
    <w:uiPriority w:val="9"/>
    <w:rsid w:val="00015684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015684"/>
    <w:pPr>
      <w:keepNext/>
      <w:keepLines/>
      <w:spacing w:before="320" w:after="200"/>
      <w:outlineLvl w:val="3"/>
    </w:pPr>
    <w:rPr>
      <w:rFonts w:ascii="Arial" w:eastAsia="Arial" w:hAnsi="Arial"/>
      <w:b/>
      <w:bCs/>
      <w:sz w:val="26"/>
      <w:szCs w:val="26"/>
      <w:lang/>
    </w:rPr>
  </w:style>
  <w:style w:type="character" w:customStyle="1" w:styleId="Heading4Char">
    <w:name w:val="Heading 4 Char"/>
    <w:link w:val="41"/>
    <w:uiPriority w:val="9"/>
    <w:rsid w:val="00015684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015684"/>
    <w:pPr>
      <w:keepNext/>
      <w:keepLines/>
      <w:spacing w:before="320" w:after="200"/>
      <w:outlineLvl w:val="4"/>
    </w:pPr>
    <w:rPr>
      <w:rFonts w:ascii="Arial" w:eastAsia="Arial" w:hAnsi="Arial"/>
      <w:b/>
      <w:bCs/>
      <w:lang/>
    </w:rPr>
  </w:style>
  <w:style w:type="character" w:customStyle="1" w:styleId="Heading5Char">
    <w:name w:val="Heading 5 Char"/>
    <w:link w:val="51"/>
    <w:uiPriority w:val="9"/>
    <w:rsid w:val="00015684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015684"/>
    <w:pPr>
      <w:keepNext/>
      <w:keepLines/>
      <w:spacing w:before="320" w:after="200"/>
      <w:outlineLvl w:val="5"/>
    </w:pPr>
    <w:rPr>
      <w:rFonts w:ascii="Arial" w:eastAsia="Arial" w:hAnsi="Arial"/>
      <w:b/>
      <w:bCs/>
      <w:sz w:val="22"/>
      <w:szCs w:val="22"/>
      <w:lang/>
    </w:rPr>
  </w:style>
  <w:style w:type="character" w:customStyle="1" w:styleId="Heading6Char">
    <w:name w:val="Heading 6 Char"/>
    <w:link w:val="61"/>
    <w:uiPriority w:val="9"/>
    <w:rsid w:val="00015684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015684"/>
    <w:pPr>
      <w:keepNext/>
      <w:keepLines/>
      <w:spacing w:before="320" w:after="200"/>
      <w:outlineLvl w:val="6"/>
    </w:pPr>
    <w:rPr>
      <w:rFonts w:ascii="Arial" w:eastAsia="Arial" w:hAnsi="Arial"/>
      <w:b/>
      <w:bCs/>
      <w:i/>
      <w:iCs/>
      <w:sz w:val="22"/>
      <w:szCs w:val="22"/>
      <w:lang/>
    </w:rPr>
  </w:style>
  <w:style w:type="character" w:customStyle="1" w:styleId="Heading7Char">
    <w:name w:val="Heading 7 Char"/>
    <w:link w:val="71"/>
    <w:uiPriority w:val="9"/>
    <w:rsid w:val="00015684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015684"/>
    <w:pPr>
      <w:keepNext/>
      <w:keepLines/>
      <w:spacing w:before="320" w:after="200"/>
      <w:outlineLvl w:val="7"/>
    </w:pPr>
    <w:rPr>
      <w:rFonts w:ascii="Arial" w:eastAsia="Arial" w:hAnsi="Arial"/>
      <w:i/>
      <w:iCs/>
      <w:sz w:val="22"/>
      <w:szCs w:val="22"/>
      <w:lang/>
    </w:rPr>
  </w:style>
  <w:style w:type="character" w:customStyle="1" w:styleId="Heading8Char">
    <w:name w:val="Heading 8 Char"/>
    <w:link w:val="81"/>
    <w:uiPriority w:val="9"/>
    <w:rsid w:val="00015684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015684"/>
    <w:pPr>
      <w:keepNext/>
      <w:keepLines/>
      <w:spacing w:before="320" w:after="200"/>
      <w:outlineLvl w:val="8"/>
    </w:pPr>
    <w:rPr>
      <w:rFonts w:ascii="Arial" w:eastAsia="Arial" w:hAnsi="Arial"/>
      <w:i/>
      <w:iCs/>
      <w:sz w:val="21"/>
      <w:szCs w:val="21"/>
      <w:lang/>
    </w:rPr>
  </w:style>
  <w:style w:type="character" w:customStyle="1" w:styleId="Heading9Char">
    <w:name w:val="Heading 9 Char"/>
    <w:link w:val="91"/>
    <w:uiPriority w:val="9"/>
    <w:rsid w:val="00015684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15684"/>
    <w:pPr>
      <w:ind w:left="720"/>
      <w:contextualSpacing/>
    </w:pPr>
  </w:style>
  <w:style w:type="paragraph" w:styleId="a4">
    <w:name w:val="No Spacing"/>
    <w:uiPriority w:val="1"/>
    <w:qFormat/>
    <w:rsid w:val="00015684"/>
  </w:style>
  <w:style w:type="paragraph" w:styleId="a5">
    <w:name w:val="Title"/>
    <w:basedOn w:val="a"/>
    <w:link w:val="a6"/>
    <w:uiPriority w:val="10"/>
    <w:rsid w:val="00015684"/>
    <w:pPr>
      <w:suppressLineNumbers/>
      <w:spacing w:before="120" w:after="120"/>
    </w:pPr>
    <w:rPr>
      <w:sz w:val="48"/>
      <w:szCs w:val="48"/>
      <w:lang/>
    </w:rPr>
  </w:style>
  <w:style w:type="character" w:customStyle="1" w:styleId="a6">
    <w:name w:val="Название Знак"/>
    <w:link w:val="a5"/>
    <w:uiPriority w:val="10"/>
    <w:rsid w:val="00015684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15684"/>
    <w:pPr>
      <w:spacing w:before="200" w:after="200"/>
    </w:pPr>
    <w:rPr>
      <w:lang/>
    </w:rPr>
  </w:style>
  <w:style w:type="character" w:customStyle="1" w:styleId="a8">
    <w:name w:val="Подзаголовок Знак"/>
    <w:link w:val="a7"/>
    <w:uiPriority w:val="11"/>
    <w:rsid w:val="00015684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015684"/>
    <w:pPr>
      <w:ind w:left="720" w:right="720"/>
    </w:pPr>
    <w:rPr>
      <w:i/>
      <w:sz w:val="20"/>
      <w:szCs w:val="20"/>
      <w:lang/>
    </w:rPr>
  </w:style>
  <w:style w:type="character" w:customStyle="1" w:styleId="20">
    <w:name w:val="Цитата 2 Знак"/>
    <w:link w:val="2"/>
    <w:uiPriority w:val="29"/>
    <w:rsid w:val="00015684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1568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  <w:sz w:val="20"/>
      <w:szCs w:val="20"/>
      <w:lang/>
    </w:rPr>
  </w:style>
  <w:style w:type="character" w:customStyle="1" w:styleId="aa">
    <w:name w:val="Выделенная цитата Знак"/>
    <w:link w:val="a9"/>
    <w:uiPriority w:val="30"/>
    <w:rsid w:val="00015684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015684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"/>
    <w:uiPriority w:val="99"/>
    <w:rsid w:val="00015684"/>
  </w:style>
  <w:style w:type="paragraph" w:customStyle="1" w:styleId="10">
    <w:name w:val="Нижний колонтитул1"/>
    <w:basedOn w:val="a"/>
    <w:link w:val="CaptionChar"/>
    <w:uiPriority w:val="99"/>
    <w:unhideWhenUsed/>
    <w:rsid w:val="00015684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015684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015684"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link w:val="10"/>
    <w:uiPriority w:val="99"/>
    <w:rsid w:val="00015684"/>
  </w:style>
  <w:style w:type="table" w:styleId="ab">
    <w:name w:val="Table Grid"/>
    <w:basedOn w:val="a1"/>
    <w:uiPriority w:val="59"/>
    <w:rsid w:val="000156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015684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015684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/>
      </w:tcPr>
    </w:tblStylePr>
    <w:tblStylePr w:type="band1Horz">
      <w:tblPr/>
      <w:tcPr>
        <w:shd w:val="clear" w:color="F2F2F2" w:fill="F2F2F2"/>
      </w:tcPr>
    </w:tblStylePr>
  </w:style>
  <w:style w:type="table" w:customStyle="1" w:styleId="PlainTable2">
    <w:name w:val="Plain Table 2"/>
    <w:basedOn w:val="a1"/>
    <w:uiPriority w:val="59"/>
    <w:rsid w:val="00015684"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PlainTable3">
    <w:name w:val="Plain Table 3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4">
    <w:name w:val="Plain Table 4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5">
    <w:name w:val="Plain Table 5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GridTable1Light">
    <w:name w:val="Grid Table 1 Light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GridTable2">
    <w:name w:val="Grid Table 2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2-Accent1">
    <w:name w:val="Grid Table 2 - Accent 1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2-Accent2">
    <w:name w:val="Grid Table 2 - Accent 2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2-Accent3">
    <w:name w:val="Grid Table 2 - Accent 3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2-Accent4">
    <w:name w:val="Grid Table 2 - Accent 4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2-Accent5">
    <w:name w:val="Grid Table 2 - Accent 5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2-Accent6">
    <w:name w:val="Grid Table 2 - Accent 6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3">
    <w:name w:val="Grid Table 3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3-Accent1">
    <w:name w:val="Grid Table 3 - Accent 1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3-Accent2">
    <w:name w:val="Grid Table 3 - Accent 2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3-Accent3">
    <w:name w:val="Grid Table 3 - Accent 3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3-Accent4">
    <w:name w:val="Grid Table 3 - Accent 4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3-Accent5">
    <w:name w:val="Grid Table 3 - Accent 5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3-Accent6">
    <w:name w:val="Grid Table 3 - Accent 6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4">
    <w:name w:val="Grid Table 4"/>
    <w:basedOn w:val="a1"/>
    <w:uiPriority w:val="59"/>
    <w:rsid w:val="00015684"/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000000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4-Accent1">
    <w:name w:val="Grid Table 4 - Accent 1"/>
    <w:basedOn w:val="a1"/>
    <w:uiPriority w:val="59"/>
    <w:rsid w:val="00015684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5D8AC2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/>
      </w:tcPr>
    </w:tblStylePr>
  </w:style>
  <w:style w:type="table" w:customStyle="1" w:styleId="GridTable4-Accent2">
    <w:name w:val="Grid Table 4 - Accent 2"/>
    <w:basedOn w:val="a1"/>
    <w:uiPriority w:val="59"/>
    <w:rsid w:val="00015684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D99695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4-Accent3">
    <w:name w:val="Grid Table 4 - Accent 3"/>
    <w:basedOn w:val="a1"/>
    <w:uiPriority w:val="59"/>
    <w:rsid w:val="00015684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9ABB59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4-Accent4">
    <w:name w:val="Grid Table 4 - Accent 4"/>
    <w:basedOn w:val="a1"/>
    <w:uiPriority w:val="59"/>
    <w:rsid w:val="00015684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B2A1C6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4-Accent5">
    <w:name w:val="Grid Table 4 - Accent 5"/>
    <w:basedOn w:val="a1"/>
    <w:uiPriority w:val="59"/>
    <w:rsid w:val="00015684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4BACC6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4-Accent6">
    <w:name w:val="Grid Table 4 - Accent 6"/>
    <w:basedOn w:val="a1"/>
    <w:uiPriority w:val="59"/>
    <w:rsid w:val="00015684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79646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5Dark">
    <w:name w:val="Grid Table 5 Dark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000000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band1Vert">
      <w:tblPr/>
      <w:tcPr>
        <w:shd w:val="clear" w:color="8A8A8A" w:fill="8A8A8A"/>
      </w:tcPr>
    </w:tblStylePr>
    <w:tblStylePr w:type="band1Horz">
      <w:tblPr/>
      <w:tcPr>
        <w:shd w:val="clear" w:color="8A8A8A" w:fill="8A8A8A"/>
      </w:tcPr>
    </w:tblStylePr>
  </w:style>
  <w:style w:type="table" w:customStyle="1" w:styleId="GridTable5Dark-Accent1">
    <w:name w:val="Grid Table 5 Dark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F81BD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band1Vert">
      <w:tblPr/>
      <w:tcPr>
        <w:shd w:val="clear" w:color="AEC4E0" w:fill="AEC4E0"/>
      </w:tcPr>
    </w:tblStylePr>
    <w:tblStylePr w:type="band1Horz">
      <w:tblPr/>
      <w:tcPr>
        <w:shd w:val="clear" w:color="AEC4E0" w:fill="AEC4E0"/>
      </w:tcPr>
    </w:tblStylePr>
  </w:style>
  <w:style w:type="table" w:customStyle="1" w:styleId="GridTable5Dark-Accent2">
    <w:name w:val="Grid Table 5 Dark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C0504D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band1Vert">
      <w:tblPr/>
      <w:tcPr>
        <w:shd w:val="clear" w:color="E2AEAD" w:fill="E2AEAD"/>
      </w:tcPr>
    </w:tblStylePr>
    <w:tblStylePr w:type="band1Horz">
      <w:tblPr/>
      <w:tcPr>
        <w:shd w:val="clear" w:color="E2AEAD" w:fill="E2AEAD"/>
      </w:tcPr>
    </w:tblStylePr>
  </w:style>
  <w:style w:type="table" w:customStyle="1" w:styleId="GridTable5Dark-Accent3">
    <w:name w:val="Grid Table 5 Dark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9BBB59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band1Vert">
      <w:tblPr/>
      <w:tcPr>
        <w:shd w:val="clear" w:color="D0DFB2" w:fill="D0DFB2"/>
      </w:tcPr>
    </w:tblStylePr>
    <w:tblStylePr w:type="band1Horz">
      <w:tblPr/>
      <w:tcPr>
        <w:shd w:val="clear" w:color="D0DFB2" w:fill="D0DFB2"/>
      </w:tcPr>
    </w:tblStylePr>
  </w:style>
  <w:style w:type="table" w:customStyle="1" w:styleId="GridTable5Dark-Accent4">
    <w:name w:val="Grid Table 5 Dark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8064A2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band1Vert">
      <w:tblPr/>
      <w:tcPr>
        <w:shd w:val="clear" w:color="C4B7D4" w:fill="C4B7D4"/>
      </w:tcPr>
    </w:tblStylePr>
    <w:tblStylePr w:type="band1Horz">
      <w:tblPr/>
      <w:tcPr>
        <w:shd w:val="clear" w:color="C4B7D4" w:fill="C4B7D4"/>
      </w:tcPr>
    </w:tblStylePr>
  </w:style>
  <w:style w:type="table" w:customStyle="1" w:styleId="GridTable5Dark-Accent5">
    <w:name w:val="Grid Table 5 Dark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BACC6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band1Vert">
      <w:tblPr/>
      <w:tcPr>
        <w:shd w:val="clear" w:color="ACD8E4" w:fill="ACD8E4"/>
      </w:tcPr>
    </w:tblStylePr>
    <w:tblStylePr w:type="band1Horz">
      <w:tblPr/>
      <w:tcPr>
        <w:shd w:val="clear" w:color="ACD8E4" w:fill="ACD8E4"/>
      </w:tcPr>
    </w:tblStylePr>
  </w:style>
  <w:style w:type="table" w:customStyle="1" w:styleId="GridTable5Dark-Accent6">
    <w:name w:val="Grid Table 5 Dark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79646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band1Vert">
      <w:tblPr/>
      <w:tcPr>
        <w:shd w:val="clear" w:color="FBCEAA" w:fill="FBCEAA"/>
      </w:tcPr>
    </w:tblStylePr>
    <w:tblStylePr w:type="band1Horz">
      <w:tblPr/>
      <w:tcPr>
        <w:shd w:val="clear" w:color="FBCEAA" w:fill="FBCEAA"/>
      </w:tcPr>
    </w:tblStylePr>
  </w:style>
  <w:style w:type="table" w:customStyle="1" w:styleId="GridTable6Colorful">
    <w:name w:val="Grid Table 6 Colorful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CBCBCB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CBCBCB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2F2F2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/>
        </w:tcBorders>
        <w:shd w:val="clear" w:color="FFFFFF" w:fill="auto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single" w:sz="4" w:space="0" w:color="A6BFDD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/>
        </w:tcBorders>
        <w:shd w:val="clear" w:color="FFFFFF" w:fill="auto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single" w:sz="4" w:space="0" w:color="9ABB59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/>
        </w:tcBorders>
        <w:shd w:val="clear" w:color="FFFFFF" w:fill="auto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single" w:sz="4" w:space="0" w:color="99D0D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15684"/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/>
        </w:tcBorders>
        <w:shd w:val="clear" w:color="FFFFFF" w:fill="auto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single" w:sz="4" w:space="0" w:color="FAC39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ListTable1Light">
    <w:name w:val="List Table 1 Light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/>
      </w:tcPr>
    </w:tblStylePr>
    <w:tblStylePr w:type="band1Horz">
      <w:tblPr/>
      <w:tcPr>
        <w:shd w:val="clear" w:color="BFBFBF" w:fill="BFBFBF"/>
      </w:tcPr>
    </w:tblStylePr>
  </w:style>
  <w:style w:type="table" w:customStyle="1" w:styleId="ListTable1Light-Accent1">
    <w:name w:val="List Table 1 Light - Accent 1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/>
      </w:tcPr>
    </w:tblStylePr>
    <w:tblStylePr w:type="band1Horz">
      <w:tblPr/>
      <w:tcPr>
        <w:shd w:val="clear" w:color="D2DFEE" w:fill="D2DFEE"/>
      </w:tcPr>
    </w:tblStylePr>
  </w:style>
  <w:style w:type="table" w:customStyle="1" w:styleId="ListTable1Light-Accent2">
    <w:name w:val="List Table 1 Light - Accent 2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/>
      </w:tcPr>
    </w:tblStylePr>
    <w:tblStylePr w:type="band1Horz">
      <w:tblPr/>
      <w:tcPr>
        <w:shd w:val="clear" w:color="EFD2D2" w:fill="EFD2D2"/>
      </w:tcPr>
    </w:tblStylePr>
  </w:style>
  <w:style w:type="table" w:customStyle="1" w:styleId="ListTable1Light-Accent3">
    <w:name w:val="List Table 1 Light - Accent 3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/>
      </w:tcPr>
    </w:tblStylePr>
    <w:tblStylePr w:type="band1Horz">
      <w:tblPr/>
      <w:tcPr>
        <w:shd w:val="clear" w:color="E5EED5" w:fill="E5EED5"/>
      </w:tcPr>
    </w:tblStylePr>
  </w:style>
  <w:style w:type="table" w:customStyle="1" w:styleId="ListTable1Light-Accent4">
    <w:name w:val="List Table 1 Light - Accent 4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/>
      </w:tcPr>
    </w:tblStylePr>
    <w:tblStylePr w:type="band1Horz">
      <w:tblPr/>
      <w:tcPr>
        <w:shd w:val="clear" w:color="DFD8E7" w:fill="DFD8E7"/>
      </w:tcPr>
    </w:tblStylePr>
  </w:style>
  <w:style w:type="table" w:customStyle="1" w:styleId="ListTable1Light-Accent5">
    <w:name w:val="List Table 1 Light - Accent 5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/>
      </w:tcPr>
    </w:tblStylePr>
    <w:tblStylePr w:type="band1Horz">
      <w:tblPr/>
      <w:tcPr>
        <w:shd w:val="clear" w:color="D1EAF0" w:fill="D1EAF0"/>
      </w:tcPr>
    </w:tblStylePr>
  </w:style>
  <w:style w:type="table" w:customStyle="1" w:styleId="ListTable1Light-Accent6">
    <w:name w:val="List Table 1 Light - Accent 6"/>
    <w:basedOn w:val="a1"/>
    <w:uiPriority w:val="99"/>
    <w:rsid w:val="0001568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/>
      </w:tcPr>
    </w:tblStylePr>
    <w:tblStylePr w:type="band1Horz">
      <w:tblPr/>
      <w:tcPr>
        <w:shd w:val="clear" w:color="FDE4D0" w:fill="FDE4D0"/>
      </w:tcPr>
    </w:tblStylePr>
  </w:style>
  <w:style w:type="table" w:customStyle="1" w:styleId="ListTable2">
    <w:name w:val="List Table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2-Accent1">
    <w:name w:val="List Table 2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2-Accent2">
    <w:name w:val="List Table 2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2-Accent3">
    <w:name w:val="List Table 2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2-Accent4">
    <w:name w:val="List Table 2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2-Accent5">
    <w:name w:val="List Table 2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2-Accent6">
    <w:name w:val="List Table 2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3">
    <w:name w:val="List Table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ListTable4">
    <w:name w:val="List Table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4-Accent1">
    <w:name w:val="List Table 4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4-Accent2">
    <w:name w:val="List Table 4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4-Accent3">
    <w:name w:val="List Table 4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4-Accent4">
    <w:name w:val="List Table 4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4-Accent5">
    <w:name w:val="List Table 4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4-Accent6">
    <w:name w:val="List Table 4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5Dark">
    <w:name w:val="List Table 5 Dark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7F7F7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7F7F7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</w:style>
  <w:style w:type="table" w:customStyle="1" w:styleId="ListTable5Dark-Accent1">
    <w:name w:val="List Table 5 Dark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4F81BD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</w:style>
  <w:style w:type="table" w:customStyle="1" w:styleId="ListTable5Dark-Accent2">
    <w:name w:val="List Table 5 Dark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D99695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D99695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</w:style>
  <w:style w:type="table" w:customStyle="1" w:styleId="ListTable5Dark-Accent3">
    <w:name w:val="List Table 5 Dark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C3D69B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C3D69B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</w:style>
  <w:style w:type="table" w:customStyle="1" w:styleId="ListTable5Dark-Accent4">
    <w:name w:val="List Table 5 Dark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B2A1C6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B2A1C6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</w:style>
  <w:style w:type="table" w:customStyle="1" w:styleId="ListTable5Dark-Accent5">
    <w:name w:val="List Table 5 Dark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92CCDC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92CCDC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</w:style>
  <w:style w:type="table" w:customStyle="1" w:styleId="ListTable5Dark-Accent6">
    <w:name w:val="List Table 5 Dark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AC090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AC090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</w:style>
  <w:style w:type="table" w:customStyle="1" w:styleId="ListTable6Colorful">
    <w:name w:val="List Table 6 Colorful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15684"/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15684"/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/>
        </w:tcBorders>
        <w:shd w:val="clear" w:color="FFFFFF" w:fill="auto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single" w:sz="4" w:space="0" w:color="4F81BD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15684"/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15684"/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/>
        </w:tcBorders>
        <w:shd w:val="clear" w:color="FFFFFF" w:fill="auto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single" w:sz="4" w:space="0" w:color="C3D69B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15684"/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15684"/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/>
        </w:tcBorders>
        <w:shd w:val="clear" w:color="FFFFFF" w:fill="auto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single" w:sz="4" w:space="0" w:color="92CCDC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15684"/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/>
        </w:tcBorders>
        <w:shd w:val="clear" w:color="FFFFFF" w:fill="auto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single" w:sz="4" w:space="0" w:color="FAC0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">
    <w:name w:val="Lined - Accent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Lined-Accent1">
    <w:name w:val="Lined - Accent 1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Lined-Accent2">
    <w:name w:val="Lined - Accent 2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Lined-Accent3">
    <w:name w:val="Lined - Accent 3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Lined-Accent4">
    <w:name w:val="Lined - Accent 4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Lined-Accent5">
    <w:name w:val="Lined - Accent 5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Lined-Accent6">
    <w:name w:val="Lined - Accent 6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Lined-Accent">
    <w:name w:val="Bordered &amp; Lined - Accent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BorderedLined-Accent1">
    <w:name w:val="Bordered &amp; Lined - Accent 1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BorderedLined-Accent2">
    <w:name w:val="Bordered &amp; Lined - Accent 2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BorderedLined-Accent3">
    <w:name w:val="Bordered &amp; Lined - Accent 3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BorderedLined-Accent4">
    <w:name w:val="Bordered &amp; Lined - Accent 4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BorderedLined-Accent5">
    <w:name w:val="Bordered &amp; Lined - Accent 5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BorderedLined-Accent6">
    <w:name w:val="Bordered &amp; Lined - Accent 6"/>
    <w:basedOn w:val="a1"/>
    <w:uiPriority w:val="99"/>
    <w:rsid w:val="00015684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">
    <w:name w:val="Bordered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rsid w:val="00015684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styleId="ac">
    <w:name w:val="Hyperlink"/>
    <w:uiPriority w:val="99"/>
    <w:unhideWhenUsed/>
    <w:rsid w:val="00015684"/>
    <w:rPr>
      <w:color w:val="0000FF"/>
      <w:u w:val="single"/>
    </w:rPr>
  </w:style>
  <w:style w:type="paragraph" w:styleId="ad">
    <w:name w:val="footnote text"/>
    <w:basedOn w:val="a"/>
    <w:link w:val="13"/>
    <w:uiPriority w:val="99"/>
    <w:semiHidden/>
    <w:unhideWhenUsed/>
    <w:rsid w:val="00015684"/>
    <w:pPr>
      <w:spacing w:after="40"/>
    </w:pPr>
    <w:rPr>
      <w:sz w:val="18"/>
      <w:szCs w:val="20"/>
      <w:lang/>
    </w:rPr>
  </w:style>
  <w:style w:type="character" w:customStyle="1" w:styleId="13">
    <w:name w:val="Текст сноски Знак1"/>
    <w:link w:val="ad"/>
    <w:uiPriority w:val="99"/>
    <w:rsid w:val="00015684"/>
    <w:rPr>
      <w:sz w:val="18"/>
    </w:rPr>
  </w:style>
  <w:style w:type="character" w:styleId="ae">
    <w:name w:val="footnote reference"/>
    <w:uiPriority w:val="99"/>
    <w:unhideWhenUsed/>
    <w:rsid w:val="00015684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015684"/>
    <w:rPr>
      <w:sz w:val="20"/>
      <w:szCs w:val="20"/>
      <w:lang/>
    </w:rPr>
  </w:style>
  <w:style w:type="character" w:customStyle="1" w:styleId="af0">
    <w:name w:val="Текст концевой сноски Знак"/>
    <w:link w:val="af"/>
    <w:uiPriority w:val="99"/>
    <w:rsid w:val="00015684"/>
    <w:rPr>
      <w:sz w:val="20"/>
    </w:rPr>
  </w:style>
  <w:style w:type="character" w:styleId="af1">
    <w:name w:val="endnote reference"/>
    <w:uiPriority w:val="99"/>
    <w:semiHidden/>
    <w:unhideWhenUsed/>
    <w:rsid w:val="00015684"/>
    <w:rPr>
      <w:vertAlign w:val="superscript"/>
    </w:rPr>
  </w:style>
  <w:style w:type="paragraph" w:styleId="14">
    <w:name w:val="toc 1"/>
    <w:basedOn w:val="a"/>
    <w:next w:val="a"/>
    <w:uiPriority w:val="39"/>
    <w:unhideWhenUsed/>
    <w:rsid w:val="00015684"/>
    <w:pPr>
      <w:spacing w:after="57"/>
    </w:pPr>
  </w:style>
  <w:style w:type="paragraph" w:styleId="22">
    <w:name w:val="toc 2"/>
    <w:basedOn w:val="a"/>
    <w:next w:val="a"/>
    <w:uiPriority w:val="39"/>
    <w:unhideWhenUsed/>
    <w:rsid w:val="00015684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15684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15684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15684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15684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15684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15684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15684"/>
    <w:pPr>
      <w:spacing w:after="57"/>
      <w:ind w:left="2268"/>
    </w:pPr>
  </w:style>
  <w:style w:type="paragraph" w:styleId="af2">
    <w:name w:val="TOC Heading"/>
    <w:uiPriority w:val="39"/>
    <w:unhideWhenUsed/>
    <w:rsid w:val="00015684"/>
  </w:style>
  <w:style w:type="paragraph" w:styleId="af3">
    <w:name w:val="table of figures"/>
    <w:basedOn w:val="a"/>
    <w:next w:val="a"/>
    <w:uiPriority w:val="99"/>
    <w:unhideWhenUsed/>
    <w:rsid w:val="00015684"/>
  </w:style>
  <w:style w:type="character" w:styleId="af4">
    <w:name w:val="page number"/>
    <w:aliases w:val="Обычный (веб) Знак"/>
    <w:basedOn w:val="a0"/>
    <w:link w:val="af5"/>
    <w:rsid w:val="00015684"/>
  </w:style>
  <w:style w:type="character" w:customStyle="1" w:styleId="af6">
    <w:name w:val="Текст сноски Знак"/>
    <w:basedOn w:val="a0"/>
    <w:rsid w:val="00015684"/>
  </w:style>
  <w:style w:type="character" w:customStyle="1" w:styleId="af7">
    <w:name w:val="Символ сноски"/>
    <w:rsid w:val="00015684"/>
    <w:rPr>
      <w:vertAlign w:val="superscript"/>
    </w:rPr>
  </w:style>
  <w:style w:type="character" w:customStyle="1" w:styleId="-">
    <w:name w:val="Интернет-ссылка"/>
    <w:rsid w:val="00015684"/>
    <w:rPr>
      <w:color w:val="000080"/>
      <w:u w:val="single"/>
      <w:lang w:val="en-US" w:eastAsia="en-US" w:bidi="en-US"/>
    </w:rPr>
  </w:style>
  <w:style w:type="paragraph" w:customStyle="1" w:styleId="af8">
    <w:name w:val="Заголовок"/>
    <w:basedOn w:val="a"/>
    <w:next w:val="af9"/>
    <w:rsid w:val="00015684"/>
    <w:pPr>
      <w:jc w:val="center"/>
    </w:pPr>
    <w:rPr>
      <w:sz w:val="28"/>
      <w:szCs w:val="20"/>
    </w:rPr>
  </w:style>
  <w:style w:type="paragraph" w:styleId="af9">
    <w:name w:val="Body Text"/>
    <w:basedOn w:val="a"/>
    <w:rsid w:val="00015684"/>
    <w:pPr>
      <w:spacing w:after="140" w:line="276" w:lineRule="auto"/>
    </w:pPr>
  </w:style>
  <w:style w:type="paragraph" w:styleId="afa">
    <w:name w:val="List"/>
    <w:basedOn w:val="af9"/>
    <w:rsid w:val="00015684"/>
    <w:rPr>
      <w:rFonts w:cs="Droid Sans Devanagari"/>
    </w:rPr>
  </w:style>
  <w:style w:type="paragraph" w:styleId="afb">
    <w:name w:val="index heading"/>
    <w:basedOn w:val="a"/>
    <w:rsid w:val="00015684"/>
    <w:pPr>
      <w:suppressLineNumbers/>
    </w:pPr>
    <w:rPr>
      <w:rFonts w:cs="Droid Sans Devanagari"/>
    </w:rPr>
  </w:style>
  <w:style w:type="paragraph" w:customStyle="1" w:styleId="ConsPlusNonformat">
    <w:name w:val="ConsPlusNonformat"/>
    <w:rsid w:val="00015684"/>
    <w:rPr>
      <w:rFonts w:ascii="Courier New" w:hAnsi="Courier New" w:cs="Courier New"/>
      <w:lang w:eastAsia="zh-CN"/>
    </w:rPr>
  </w:style>
  <w:style w:type="paragraph" w:customStyle="1" w:styleId="ConsPlusTitle">
    <w:name w:val="ConsPlusTitle"/>
    <w:rsid w:val="00015684"/>
    <w:rPr>
      <w:b/>
      <w:bCs/>
      <w:sz w:val="28"/>
      <w:szCs w:val="28"/>
      <w:lang w:eastAsia="zh-CN"/>
    </w:rPr>
  </w:style>
  <w:style w:type="paragraph" w:customStyle="1" w:styleId="ConsPlusNormal">
    <w:name w:val="ConsPlusNormal"/>
    <w:rsid w:val="00015684"/>
    <w:pPr>
      <w:ind w:firstLine="720"/>
    </w:pPr>
    <w:rPr>
      <w:rFonts w:ascii="Arial" w:hAnsi="Arial" w:cs="Arial"/>
      <w:lang w:eastAsia="zh-CN"/>
    </w:rPr>
  </w:style>
  <w:style w:type="paragraph" w:customStyle="1" w:styleId="afc">
    <w:name w:val="Верхний и нижний колонтитулы"/>
    <w:basedOn w:val="a"/>
    <w:rsid w:val="00015684"/>
    <w:pPr>
      <w:suppressLineNumbers/>
      <w:tabs>
        <w:tab w:val="center" w:pos="4819"/>
        <w:tab w:val="right" w:pos="9638"/>
      </w:tabs>
    </w:pPr>
  </w:style>
  <w:style w:type="paragraph" w:styleId="afd">
    <w:name w:val="header"/>
    <w:basedOn w:val="a"/>
    <w:rsid w:val="00015684"/>
    <w:pPr>
      <w:tabs>
        <w:tab w:val="center" w:pos="4677"/>
        <w:tab w:val="right" w:pos="9355"/>
      </w:tabs>
    </w:pPr>
  </w:style>
  <w:style w:type="paragraph" w:styleId="afe">
    <w:name w:val="footer"/>
    <w:basedOn w:val="a"/>
    <w:rsid w:val="00015684"/>
    <w:pPr>
      <w:tabs>
        <w:tab w:val="center" w:pos="4677"/>
        <w:tab w:val="right" w:pos="9355"/>
      </w:tabs>
    </w:pPr>
  </w:style>
  <w:style w:type="paragraph" w:customStyle="1" w:styleId="ConsPlusCell">
    <w:name w:val="ConsPlusCell"/>
    <w:rsid w:val="00015684"/>
    <w:rPr>
      <w:rFonts w:ascii="Arial" w:hAnsi="Arial" w:cs="Arial"/>
      <w:lang w:eastAsia="zh-CN"/>
    </w:rPr>
  </w:style>
  <w:style w:type="paragraph" w:styleId="af5">
    <w:name w:val="Normal (Web)"/>
    <w:basedOn w:val="a"/>
    <w:link w:val="af4"/>
    <w:rsid w:val="00015684"/>
    <w:pPr>
      <w:spacing w:after="75"/>
    </w:pPr>
  </w:style>
  <w:style w:type="paragraph" w:customStyle="1" w:styleId="aff">
    <w:name w:val="Сноска"/>
    <w:basedOn w:val="a"/>
    <w:rsid w:val="00015684"/>
    <w:rPr>
      <w:sz w:val="20"/>
      <w:szCs w:val="20"/>
    </w:rPr>
  </w:style>
  <w:style w:type="paragraph" w:customStyle="1" w:styleId="formattext">
    <w:name w:val="formattext"/>
    <w:basedOn w:val="a"/>
    <w:rsid w:val="00015684"/>
    <w:pPr>
      <w:spacing w:before="280" w:after="280"/>
    </w:pPr>
  </w:style>
  <w:style w:type="paragraph" w:customStyle="1" w:styleId="aff0">
    <w:name w:val="Содержимое врезки"/>
    <w:basedOn w:val="a"/>
    <w:rsid w:val="00015684"/>
  </w:style>
  <w:style w:type="paragraph" w:customStyle="1" w:styleId="aff1">
    <w:name w:val="Содержимое таблицы"/>
    <w:basedOn w:val="a"/>
    <w:rsid w:val="00015684"/>
    <w:pPr>
      <w:suppressLineNumbers/>
    </w:pPr>
  </w:style>
  <w:style w:type="paragraph" w:customStyle="1" w:styleId="aff2">
    <w:name w:val="Заголовок таблицы"/>
    <w:basedOn w:val="aff1"/>
    <w:rsid w:val="00015684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453&amp;dst=100372&amp;field=134&amp;date=21.11.2024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703</Words>
  <Characters>4012</Characters>
  <Application>Microsoft Office Word</Application>
  <DocSecurity>0</DocSecurity>
  <Lines>33</Lines>
  <Paragraphs>9</Paragraphs>
  <ScaleCrop>false</ScaleCrop>
  <Company>Reanimator Extreme Edition</Company>
  <LinksUpToDate>false</LinksUpToDate>
  <CharactersWithSpaces>4706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Настоящий проект административного регламента предоставления муниципальной услуги «Приём заявлений и выдача документов о согласовании переустройства и (или) перепланировки жилого помещения», разработан в соответствии с Жилищным кодексом Российской Федера</dc:title>
  <dc:creator>Administrator</dc:creator>
  <cp:lastModifiedBy>User</cp:lastModifiedBy>
  <cp:revision>27</cp:revision>
  <cp:lastPrinted>2024-12-19T01:44:00Z</cp:lastPrinted>
  <dcterms:created xsi:type="dcterms:W3CDTF">2017-03-10T02:56:00Z</dcterms:created>
  <dcterms:modified xsi:type="dcterms:W3CDTF">2025-01-10T03:33:00Z</dcterms:modified>
</cp:coreProperties>
</file>